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BE6" w:rsidRPr="00AE5BE6" w:rsidRDefault="00AE5BE6" w:rsidP="00AE5BE6">
      <w:pPr>
        <w:spacing w:line="480" w:lineRule="auto"/>
        <w:rPr>
          <w:rFonts w:ascii="Times New Roman" w:hAnsi="Times New Roman" w:cs="Times New Roman"/>
          <w:sz w:val="24"/>
          <w:szCs w:val="24"/>
        </w:rPr>
      </w:pPr>
      <w:r w:rsidRPr="00AE5BE6">
        <w:rPr>
          <w:rFonts w:ascii="Times New Roman" w:hAnsi="Times New Roman" w:cs="Times New Roman"/>
          <w:sz w:val="24"/>
          <w:szCs w:val="24"/>
        </w:rPr>
        <w:t>Name</w:t>
      </w:r>
    </w:p>
    <w:p w:rsidR="00AE5BE6" w:rsidRPr="00AE5BE6" w:rsidRDefault="00AE5BE6" w:rsidP="00AE5BE6">
      <w:pPr>
        <w:spacing w:line="480" w:lineRule="auto"/>
        <w:rPr>
          <w:rFonts w:ascii="Times New Roman" w:hAnsi="Times New Roman" w:cs="Times New Roman"/>
          <w:sz w:val="24"/>
          <w:szCs w:val="24"/>
        </w:rPr>
      </w:pPr>
      <w:r w:rsidRPr="00AE5BE6">
        <w:rPr>
          <w:rFonts w:ascii="Times New Roman" w:hAnsi="Times New Roman" w:cs="Times New Roman"/>
          <w:sz w:val="24"/>
          <w:szCs w:val="24"/>
        </w:rPr>
        <w:t xml:space="preserve">Tutor </w:t>
      </w:r>
    </w:p>
    <w:p w:rsidR="00AE5BE6" w:rsidRPr="00AE5BE6" w:rsidRDefault="00AE5BE6" w:rsidP="00AE5BE6">
      <w:pPr>
        <w:spacing w:line="480" w:lineRule="auto"/>
        <w:rPr>
          <w:rFonts w:ascii="Times New Roman" w:hAnsi="Times New Roman" w:cs="Times New Roman"/>
          <w:sz w:val="24"/>
          <w:szCs w:val="24"/>
        </w:rPr>
      </w:pPr>
      <w:r w:rsidRPr="00AE5BE6">
        <w:rPr>
          <w:rFonts w:ascii="Times New Roman" w:hAnsi="Times New Roman" w:cs="Times New Roman"/>
          <w:sz w:val="24"/>
          <w:szCs w:val="24"/>
        </w:rPr>
        <w:t>Course</w:t>
      </w:r>
    </w:p>
    <w:p w:rsidR="00AE5BE6" w:rsidRPr="00AE5BE6" w:rsidRDefault="00AE5BE6" w:rsidP="00AE5BE6">
      <w:pPr>
        <w:spacing w:line="480" w:lineRule="auto"/>
        <w:rPr>
          <w:rFonts w:ascii="Times New Roman" w:hAnsi="Times New Roman" w:cs="Times New Roman"/>
          <w:sz w:val="24"/>
          <w:szCs w:val="24"/>
        </w:rPr>
      </w:pPr>
      <w:r w:rsidRPr="00AE5BE6">
        <w:rPr>
          <w:rFonts w:ascii="Times New Roman" w:hAnsi="Times New Roman" w:cs="Times New Roman"/>
          <w:sz w:val="24"/>
          <w:szCs w:val="24"/>
        </w:rPr>
        <w:t>Date</w:t>
      </w:r>
    </w:p>
    <w:p w:rsidR="00772759" w:rsidRPr="00AE5BE6" w:rsidRDefault="00772759" w:rsidP="00AE5BE6">
      <w:pPr>
        <w:spacing w:line="480" w:lineRule="auto"/>
        <w:jc w:val="center"/>
        <w:rPr>
          <w:rFonts w:ascii="Times New Roman" w:hAnsi="Times New Roman" w:cs="Times New Roman"/>
          <w:sz w:val="24"/>
          <w:szCs w:val="24"/>
        </w:rPr>
      </w:pPr>
      <w:r w:rsidRPr="00AE5BE6">
        <w:rPr>
          <w:rFonts w:ascii="Times New Roman" w:hAnsi="Times New Roman" w:cs="Times New Roman"/>
          <w:sz w:val="24"/>
          <w:szCs w:val="24"/>
        </w:rPr>
        <w:t>To the Virgins, to Make Much of Time</w:t>
      </w:r>
    </w:p>
    <w:p w:rsidR="00772759" w:rsidRPr="00AE5BE6" w:rsidRDefault="00772759" w:rsidP="00AE5BE6">
      <w:pPr>
        <w:spacing w:line="480" w:lineRule="auto"/>
        <w:ind w:firstLine="720"/>
        <w:rPr>
          <w:rFonts w:ascii="Times New Roman" w:hAnsi="Times New Roman" w:cs="Times New Roman"/>
          <w:sz w:val="24"/>
          <w:szCs w:val="24"/>
        </w:rPr>
      </w:pPr>
      <w:r w:rsidRPr="00AE5BE6">
        <w:rPr>
          <w:rFonts w:ascii="Times New Roman" w:hAnsi="Times New Roman" w:cs="Times New Roman"/>
          <w:sz w:val="24"/>
          <w:szCs w:val="24"/>
        </w:rPr>
        <w:t xml:space="preserve">The poem </w:t>
      </w:r>
      <w:r w:rsidRPr="00AE5BE6">
        <w:rPr>
          <w:rFonts w:ascii="Times New Roman" w:hAnsi="Times New Roman" w:cs="Times New Roman"/>
          <w:i/>
          <w:sz w:val="24"/>
          <w:szCs w:val="24"/>
        </w:rPr>
        <w:t>To the Virgins, to Make Much of Time</w:t>
      </w:r>
      <w:r w:rsidRPr="00AE5BE6">
        <w:rPr>
          <w:rFonts w:ascii="Times New Roman" w:hAnsi="Times New Roman" w:cs="Times New Roman"/>
          <w:sz w:val="24"/>
          <w:szCs w:val="24"/>
        </w:rPr>
        <w:t xml:space="preserve"> was written by Robert Herrick. The narrator of the poem is appealing to the virgins to make use of the present time, which is their youthful time, and this depicts the Carpe Diem theme. Carpe Diem theme is about seizing the day and taking advantage of the present time. The title of the poem "</w:t>
      </w:r>
      <w:r w:rsidRPr="007B11F9">
        <w:rPr>
          <w:rFonts w:ascii="Times New Roman" w:hAnsi="Times New Roman" w:cs="Times New Roman"/>
          <w:i/>
          <w:sz w:val="24"/>
          <w:szCs w:val="24"/>
        </w:rPr>
        <w:t>To the Virgins, to Make Much of Time</w:t>
      </w:r>
      <w:r w:rsidRPr="00AE5BE6">
        <w:rPr>
          <w:rFonts w:ascii="Times New Roman" w:hAnsi="Times New Roman" w:cs="Times New Roman"/>
          <w:sz w:val="24"/>
          <w:szCs w:val="24"/>
        </w:rPr>
        <w:t>" itself is a replica of the Carpe Diem theme because it encourages virgins to maximize on the present time. The narrator states that "And this same that smiles today/ Tomorrow will be dying" (Jessor &amp; Richard 473, Lines 3 &amp; 4). In this case, the narrator demonstrates the Carpe Diem by encouraging virgins to enjoy themselves while they are still young. The flowers, in this case, demonstrate the youthful life, and the narrator is urging the virgins to take advantage of their youthful life before they get old. The poem connects to the Dead Poets Society film in that both are advocating for utilizing the present opportunities; some opportunities may present them once.</w:t>
      </w:r>
    </w:p>
    <w:p w:rsidR="00772759" w:rsidRPr="00AE5BE6" w:rsidRDefault="00772759" w:rsidP="00AE5BE6">
      <w:pPr>
        <w:spacing w:line="480" w:lineRule="auto"/>
        <w:ind w:firstLine="720"/>
        <w:rPr>
          <w:rFonts w:ascii="Times New Roman" w:hAnsi="Times New Roman" w:cs="Times New Roman"/>
          <w:sz w:val="24"/>
          <w:szCs w:val="24"/>
        </w:rPr>
      </w:pPr>
      <w:r w:rsidRPr="00AE5BE6">
        <w:rPr>
          <w:rFonts w:ascii="Times New Roman" w:hAnsi="Times New Roman" w:cs="Times New Roman"/>
          <w:sz w:val="24"/>
          <w:szCs w:val="24"/>
        </w:rPr>
        <w:t xml:space="preserve">One poetic device that is used in the poem is personification. Personification is the act of giving human quality to non-living things. One example from the poem where personification is used is "And this same that smiles today, / Tomorrow will be dying" (Herrick 211 Lines 3 &amp; 4). Another poetic device is the use of rhyming words. For instance, "the glorious lamb of heaven, </w:t>
      </w:r>
      <w:r w:rsidRPr="00AE5BE6">
        <w:rPr>
          <w:rFonts w:ascii="Times New Roman" w:hAnsi="Times New Roman" w:cs="Times New Roman"/>
          <w:sz w:val="24"/>
          <w:szCs w:val="24"/>
        </w:rPr>
        <w:lastRenderedPageBreak/>
        <w:t>the sun/ The higher he's getting,/ The sooner will his race be run,/ And nearer he is to the setting" (Herrick 211 Lines 5,6,7 &amp; 8). In this context, the poem connects to the Carpe Diem theme. However, the Carpe Diem theme in this poem may be a personal choice of the individual because the virgins may view their status as self-dignity, thus disagreeing with the poem.</w:t>
      </w:r>
    </w:p>
    <w:p w:rsidR="00AE5BE6" w:rsidRDefault="00AE5BE6" w:rsidP="00AE5BE6">
      <w:pPr>
        <w:spacing w:line="480" w:lineRule="auto"/>
        <w:jc w:val="center"/>
        <w:rPr>
          <w:rFonts w:ascii="Times New Roman" w:hAnsi="Times New Roman" w:cs="Times New Roman"/>
          <w:sz w:val="24"/>
          <w:szCs w:val="24"/>
        </w:rPr>
      </w:pPr>
    </w:p>
    <w:p w:rsidR="00AE5BE6" w:rsidRDefault="00AE5BE6" w:rsidP="00AE5BE6">
      <w:pPr>
        <w:spacing w:line="480" w:lineRule="auto"/>
        <w:jc w:val="center"/>
        <w:rPr>
          <w:rFonts w:ascii="Times New Roman" w:hAnsi="Times New Roman" w:cs="Times New Roman"/>
          <w:sz w:val="24"/>
          <w:szCs w:val="24"/>
        </w:rPr>
      </w:pPr>
    </w:p>
    <w:p w:rsidR="00AE5BE6" w:rsidRDefault="00AE5BE6" w:rsidP="00AE5BE6">
      <w:pPr>
        <w:spacing w:line="480" w:lineRule="auto"/>
        <w:jc w:val="center"/>
        <w:rPr>
          <w:rFonts w:ascii="Times New Roman" w:hAnsi="Times New Roman" w:cs="Times New Roman"/>
          <w:sz w:val="24"/>
          <w:szCs w:val="24"/>
        </w:rPr>
      </w:pPr>
    </w:p>
    <w:p w:rsidR="00AE5BE6" w:rsidRDefault="00AE5BE6" w:rsidP="00AE5BE6">
      <w:pPr>
        <w:spacing w:line="480" w:lineRule="auto"/>
        <w:jc w:val="center"/>
        <w:rPr>
          <w:rFonts w:ascii="Times New Roman" w:hAnsi="Times New Roman" w:cs="Times New Roman"/>
          <w:sz w:val="24"/>
          <w:szCs w:val="24"/>
        </w:rPr>
      </w:pPr>
    </w:p>
    <w:p w:rsidR="00AE5BE6" w:rsidRDefault="00AE5BE6" w:rsidP="00AE5BE6">
      <w:pPr>
        <w:spacing w:line="480" w:lineRule="auto"/>
        <w:jc w:val="center"/>
        <w:rPr>
          <w:rFonts w:ascii="Times New Roman" w:hAnsi="Times New Roman" w:cs="Times New Roman"/>
          <w:sz w:val="24"/>
          <w:szCs w:val="24"/>
        </w:rPr>
      </w:pPr>
    </w:p>
    <w:p w:rsidR="00AE5BE6" w:rsidRDefault="00AE5BE6" w:rsidP="00AE5BE6">
      <w:pPr>
        <w:spacing w:line="480" w:lineRule="auto"/>
        <w:jc w:val="center"/>
        <w:rPr>
          <w:rFonts w:ascii="Times New Roman" w:hAnsi="Times New Roman" w:cs="Times New Roman"/>
          <w:sz w:val="24"/>
          <w:szCs w:val="24"/>
        </w:rPr>
      </w:pPr>
    </w:p>
    <w:p w:rsidR="00AE5BE6" w:rsidRDefault="00AE5BE6" w:rsidP="00AE5BE6">
      <w:pPr>
        <w:spacing w:line="480" w:lineRule="auto"/>
        <w:jc w:val="center"/>
        <w:rPr>
          <w:rFonts w:ascii="Times New Roman" w:hAnsi="Times New Roman" w:cs="Times New Roman"/>
          <w:sz w:val="24"/>
          <w:szCs w:val="24"/>
        </w:rPr>
      </w:pPr>
    </w:p>
    <w:p w:rsidR="00AE5BE6" w:rsidRDefault="00AE5BE6" w:rsidP="00AE5BE6">
      <w:pPr>
        <w:spacing w:line="480" w:lineRule="auto"/>
        <w:jc w:val="center"/>
        <w:rPr>
          <w:rFonts w:ascii="Times New Roman" w:hAnsi="Times New Roman" w:cs="Times New Roman"/>
          <w:sz w:val="24"/>
          <w:szCs w:val="24"/>
        </w:rPr>
      </w:pPr>
    </w:p>
    <w:p w:rsidR="00AE5BE6" w:rsidRDefault="00AE5BE6" w:rsidP="00AE5BE6">
      <w:pPr>
        <w:spacing w:line="480" w:lineRule="auto"/>
        <w:jc w:val="center"/>
        <w:rPr>
          <w:rFonts w:ascii="Times New Roman" w:hAnsi="Times New Roman" w:cs="Times New Roman"/>
          <w:sz w:val="24"/>
          <w:szCs w:val="24"/>
        </w:rPr>
      </w:pPr>
    </w:p>
    <w:p w:rsidR="00AE5BE6" w:rsidRDefault="00AE5BE6" w:rsidP="00AE5BE6">
      <w:pPr>
        <w:spacing w:line="480" w:lineRule="auto"/>
        <w:jc w:val="center"/>
        <w:rPr>
          <w:rFonts w:ascii="Times New Roman" w:hAnsi="Times New Roman" w:cs="Times New Roman"/>
          <w:sz w:val="24"/>
          <w:szCs w:val="24"/>
        </w:rPr>
      </w:pPr>
    </w:p>
    <w:p w:rsidR="00AE5BE6" w:rsidRDefault="00AE5BE6" w:rsidP="00AE5BE6">
      <w:pPr>
        <w:spacing w:line="480" w:lineRule="auto"/>
        <w:jc w:val="center"/>
        <w:rPr>
          <w:rFonts w:ascii="Times New Roman" w:hAnsi="Times New Roman" w:cs="Times New Roman"/>
          <w:sz w:val="24"/>
          <w:szCs w:val="24"/>
        </w:rPr>
      </w:pPr>
    </w:p>
    <w:p w:rsidR="00AE5BE6" w:rsidRDefault="00AE5BE6" w:rsidP="00AE5BE6">
      <w:pPr>
        <w:spacing w:line="480" w:lineRule="auto"/>
        <w:jc w:val="center"/>
        <w:rPr>
          <w:rFonts w:ascii="Times New Roman" w:hAnsi="Times New Roman" w:cs="Times New Roman"/>
          <w:sz w:val="24"/>
          <w:szCs w:val="24"/>
        </w:rPr>
      </w:pPr>
    </w:p>
    <w:p w:rsidR="00AE5BE6" w:rsidRDefault="00AE5BE6" w:rsidP="00AE5BE6">
      <w:pPr>
        <w:spacing w:line="480" w:lineRule="auto"/>
        <w:jc w:val="center"/>
        <w:rPr>
          <w:rFonts w:ascii="Times New Roman" w:hAnsi="Times New Roman" w:cs="Times New Roman"/>
          <w:sz w:val="24"/>
          <w:szCs w:val="24"/>
        </w:rPr>
      </w:pPr>
    </w:p>
    <w:p w:rsidR="00AE5BE6" w:rsidRDefault="00AE5BE6" w:rsidP="00AE5BE6">
      <w:pPr>
        <w:spacing w:line="480" w:lineRule="auto"/>
        <w:jc w:val="center"/>
        <w:rPr>
          <w:rFonts w:ascii="Times New Roman" w:hAnsi="Times New Roman" w:cs="Times New Roman"/>
          <w:sz w:val="24"/>
          <w:szCs w:val="24"/>
        </w:rPr>
      </w:pPr>
    </w:p>
    <w:p w:rsidR="00772759" w:rsidRPr="00AE5BE6" w:rsidRDefault="00772759" w:rsidP="00AE5BE6">
      <w:pPr>
        <w:spacing w:line="480" w:lineRule="auto"/>
        <w:jc w:val="center"/>
        <w:rPr>
          <w:rFonts w:ascii="Times New Roman" w:hAnsi="Times New Roman" w:cs="Times New Roman"/>
          <w:sz w:val="24"/>
          <w:szCs w:val="24"/>
        </w:rPr>
      </w:pPr>
      <w:r w:rsidRPr="00AE5BE6">
        <w:rPr>
          <w:rFonts w:ascii="Times New Roman" w:hAnsi="Times New Roman" w:cs="Times New Roman"/>
          <w:sz w:val="24"/>
          <w:szCs w:val="24"/>
        </w:rPr>
        <w:lastRenderedPageBreak/>
        <w:t>Work</w:t>
      </w:r>
      <w:r w:rsidR="0096467A">
        <w:rPr>
          <w:rFonts w:ascii="Times New Roman" w:hAnsi="Times New Roman" w:cs="Times New Roman"/>
          <w:sz w:val="24"/>
          <w:szCs w:val="24"/>
        </w:rPr>
        <w:t>s</w:t>
      </w:r>
      <w:r w:rsidRPr="00AE5BE6">
        <w:rPr>
          <w:rFonts w:ascii="Times New Roman" w:hAnsi="Times New Roman" w:cs="Times New Roman"/>
          <w:sz w:val="24"/>
          <w:szCs w:val="24"/>
        </w:rPr>
        <w:t xml:space="preserve"> Cited</w:t>
      </w:r>
    </w:p>
    <w:p w:rsidR="00772759" w:rsidRPr="00AE5BE6" w:rsidRDefault="00772759" w:rsidP="00AE5BE6">
      <w:pPr>
        <w:spacing w:line="480" w:lineRule="auto"/>
        <w:ind w:left="720" w:hanging="720"/>
        <w:rPr>
          <w:rFonts w:ascii="Times New Roman" w:hAnsi="Times New Roman" w:cs="Times New Roman"/>
          <w:sz w:val="24"/>
          <w:szCs w:val="24"/>
        </w:rPr>
      </w:pPr>
      <w:r w:rsidRPr="00AE5BE6">
        <w:rPr>
          <w:rFonts w:ascii="Times New Roman" w:hAnsi="Times New Roman" w:cs="Times New Roman"/>
          <w:sz w:val="24"/>
          <w:szCs w:val="24"/>
        </w:rPr>
        <w:t>Herrick, Robert. "To the virgins, to make much of time." The Norton Anthology of Poetry (1963): 211-212.</w:t>
      </w:r>
    </w:p>
    <w:p w:rsidR="00772759" w:rsidRPr="00AE5BE6" w:rsidRDefault="00772759" w:rsidP="00AE5BE6">
      <w:pPr>
        <w:spacing w:line="480" w:lineRule="auto"/>
        <w:ind w:left="720" w:hanging="720"/>
        <w:rPr>
          <w:rFonts w:ascii="Times New Roman" w:hAnsi="Times New Roman" w:cs="Times New Roman"/>
          <w:sz w:val="24"/>
          <w:szCs w:val="24"/>
        </w:rPr>
      </w:pPr>
      <w:r w:rsidRPr="00AE5BE6">
        <w:rPr>
          <w:rFonts w:ascii="Times New Roman" w:hAnsi="Times New Roman" w:cs="Times New Roman"/>
          <w:sz w:val="24"/>
          <w:szCs w:val="24"/>
        </w:rPr>
        <w:t>Jessor, Shirley L., and Richard Jessor. "Transition from virginity to nonvirginity among youth: A social-psychological study over time." Developmental psychology 11.4 (1975): 473</w:t>
      </w:r>
      <w:bookmarkStart w:id="0" w:name="_GoBack"/>
      <w:bookmarkEnd w:id="0"/>
      <w:r w:rsidRPr="00AE5BE6">
        <w:rPr>
          <w:rFonts w:ascii="Times New Roman" w:hAnsi="Times New Roman" w:cs="Times New Roman"/>
          <w:sz w:val="24"/>
          <w:szCs w:val="24"/>
        </w:rPr>
        <w:t>.</w:t>
      </w:r>
    </w:p>
    <w:p w:rsidR="00772759" w:rsidRPr="00AE5BE6" w:rsidRDefault="00772759" w:rsidP="00AE5BE6">
      <w:pPr>
        <w:tabs>
          <w:tab w:val="left" w:pos="5955"/>
        </w:tabs>
        <w:spacing w:line="480" w:lineRule="auto"/>
        <w:rPr>
          <w:rFonts w:ascii="Times New Roman" w:hAnsi="Times New Roman" w:cs="Times New Roman"/>
          <w:sz w:val="24"/>
          <w:szCs w:val="24"/>
        </w:rPr>
      </w:pPr>
      <w:r w:rsidRPr="00AE5BE6">
        <w:rPr>
          <w:rFonts w:ascii="Times New Roman" w:hAnsi="Times New Roman" w:cs="Times New Roman"/>
          <w:sz w:val="24"/>
          <w:szCs w:val="24"/>
        </w:rPr>
        <w:tab/>
      </w:r>
    </w:p>
    <w:p w:rsidR="00772759" w:rsidRPr="00AE5BE6" w:rsidRDefault="00772759" w:rsidP="00AE5BE6">
      <w:pPr>
        <w:spacing w:line="480" w:lineRule="auto"/>
        <w:rPr>
          <w:rFonts w:ascii="Times New Roman" w:hAnsi="Times New Roman" w:cs="Times New Roman"/>
          <w:sz w:val="24"/>
          <w:szCs w:val="24"/>
        </w:rPr>
      </w:pPr>
    </w:p>
    <w:p w:rsidR="00772759" w:rsidRPr="00AE5BE6" w:rsidRDefault="00772759" w:rsidP="00AE5BE6">
      <w:pPr>
        <w:spacing w:line="480" w:lineRule="auto"/>
        <w:rPr>
          <w:rFonts w:ascii="Times New Roman" w:hAnsi="Times New Roman" w:cs="Times New Roman"/>
          <w:sz w:val="24"/>
          <w:szCs w:val="24"/>
        </w:rPr>
      </w:pPr>
    </w:p>
    <w:p w:rsidR="00B00A69" w:rsidRPr="00AE5BE6" w:rsidRDefault="00B00A69" w:rsidP="00AE5BE6">
      <w:pPr>
        <w:spacing w:line="480" w:lineRule="auto"/>
        <w:rPr>
          <w:rFonts w:ascii="Times New Roman" w:hAnsi="Times New Roman" w:cs="Times New Roman"/>
          <w:sz w:val="24"/>
          <w:szCs w:val="24"/>
        </w:rPr>
      </w:pPr>
    </w:p>
    <w:sectPr w:rsidR="00B00A69" w:rsidRPr="00AE5BE6" w:rsidSect="007727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6283" w:rsidRDefault="00DC6283" w:rsidP="00772759">
      <w:pPr>
        <w:spacing w:after="0" w:line="240" w:lineRule="auto"/>
      </w:pPr>
      <w:r>
        <w:separator/>
      </w:r>
    </w:p>
  </w:endnote>
  <w:endnote w:type="continuationSeparator" w:id="1">
    <w:p w:rsidR="00DC6283" w:rsidRDefault="00DC6283" w:rsidP="007727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6283" w:rsidRDefault="00DC6283" w:rsidP="00772759">
      <w:pPr>
        <w:spacing w:after="0" w:line="240" w:lineRule="auto"/>
      </w:pPr>
      <w:r>
        <w:separator/>
      </w:r>
    </w:p>
  </w:footnote>
  <w:footnote w:type="continuationSeparator" w:id="1">
    <w:p w:rsidR="00DC6283" w:rsidRDefault="00DC6283" w:rsidP="007727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59" w:rsidRPr="00AE5BE6" w:rsidRDefault="0081167A">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5C5D23" w:rsidRPr="00AE5BE6">
      <w:rPr>
        <w:rFonts w:ascii="Times New Roman" w:hAnsi="Times New Roman" w:cs="Times New Roman"/>
        <w:sz w:val="24"/>
        <w:szCs w:val="24"/>
      </w:rPr>
      <w:fldChar w:fldCharType="begin"/>
    </w:r>
    <w:r w:rsidR="00AE5BE6" w:rsidRPr="00AE5BE6">
      <w:rPr>
        <w:rFonts w:ascii="Times New Roman" w:hAnsi="Times New Roman" w:cs="Times New Roman"/>
        <w:sz w:val="24"/>
        <w:szCs w:val="24"/>
      </w:rPr>
      <w:instrText xml:space="preserve"> PAGE   \* MERGEFORMAT </w:instrText>
    </w:r>
    <w:r w:rsidR="005C5D23" w:rsidRPr="00AE5BE6">
      <w:rPr>
        <w:rFonts w:ascii="Times New Roman" w:hAnsi="Times New Roman" w:cs="Times New Roman"/>
        <w:sz w:val="24"/>
        <w:szCs w:val="24"/>
      </w:rPr>
      <w:fldChar w:fldCharType="separate"/>
    </w:r>
    <w:r w:rsidR="0096467A">
      <w:rPr>
        <w:rFonts w:ascii="Times New Roman" w:hAnsi="Times New Roman" w:cs="Times New Roman"/>
        <w:noProof/>
        <w:sz w:val="24"/>
        <w:szCs w:val="24"/>
      </w:rPr>
      <w:t>3</w:t>
    </w:r>
    <w:r w:rsidR="005C5D23" w:rsidRPr="00AE5BE6">
      <w:rPr>
        <w:rFonts w:ascii="Times New Roman" w:hAnsi="Times New Roman" w:cs="Times New Roman"/>
        <w:noProof/>
        <w:sz w:val="24"/>
        <w:szCs w:val="24"/>
      </w:rPr>
      <w:fldChar w:fldCharType="end"/>
    </w:r>
  </w:p>
  <w:p w:rsidR="00772759" w:rsidRDefault="007727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759" w:rsidRPr="00772759" w:rsidRDefault="0081167A">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5C5D23" w:rsidRPr="00772759">
      <w:rPr>
        <w:rFonts w:ascii="Times New Roman" w:hAnsi="Times New Roman" w:cs="Times New Roman"/>
        <w:sz w:val="24"/>
        <w:szCs w:val="24"/>
      </w:rPr>
      <w:fldChar w:fldCharType="begin"/>
    </w:r>
    <w:r w:rsidR="00772759" w:rsidRPr="00772759">
      <w:rPr>
        <w:rFonts w:ascii="Times New Roman" w:hAnsi="Times New Roman" w:cs="Times New Roman"/>
        <w:sz w:val="24"/>
        <w:szCs w:val="24"/>
      </w:rPr>
      <w:instrText xml:space="preserve"> PAGE   \* MERGEFORMAT </w:instrText>
    </w:r>
    <w:r w:rsidR="005C5D23" w:rsidRPr="00772759">
      <w:rPr>
        <w:rFonts w:ascii="Times New Roman" w:hAnsi="Times New Roman" w:cs="Times New Roman"/>
        <w:sz w:val="24"/>
        <w:szCs w:val="24"/>
      </w:rPr>
      <w:fldChar w:fldCharType="separate"/>
    </w:r>
    <w:r w:rsidR="0018650A">
      <w:rPr>
        <w:rFonts w:ascii="Times New Roman" w:hAnsi="Times New Roman" w:cs="Times New Roman"/>
        <w:noProof/>
        <w:sz w:val="24"/>
        <w:szCs w:val="24"/>
      </w:rPr>
      <w:t>1</w:t>
    </w:r>
    <w:r w:rsidR="005C5D23" w:rsidRPr="00772759">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00A69"/>
    <w:rsid w:val="0018650A"/>
    <w:rsid w:val="002852FD"/>
    <w:rsid w:val="00304E6D"/>
    <w:rsid w:val="003C478C"/>
    <w:rsid w:val="004D6FE9"/>
    <w:rsid w:val="00573EBA"/>
    <w:rsid w:val="005C5D23"/>
    <w:rsid w:val="0061001B"/>
    <w:rsid w:val="00772759"/>
    <w:rsid w:val="007B11F9"/>
    <w:rsid w:val="007C601D"/>
    <w:rsid w:val="0081167A"/>
    <w:rsid w:val="0096467A"/>
    <w:rsid w:val="00AE5BE6"/>
    <w:rsid w:val="00B00A69"/>
    <w:rsid w:val="00CB060A"/>
    <w:rsid w:val="00DC62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F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7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759"/>
  </w:style>
  <w:style w:type="paragraph" w:styleId="Footer">
    <w:name w:val="footer"/>
    <w:basedOn w:val="Normal"/>
    <w:link w:val="FooterChar"/>
    <w:uiPriority w:val="99"/>
    <w:unhideWhenUsed/>
    <w:rsid w:val="00772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759"/>
  </w:style>
  <w:style w:type="paragraph" w:styleId="BalloonText">
    <w:name w:val="Balloon Text"/>
    <w:basedOn w:val="Normal"/>
    <w:link w:val="BalloonTextChar"/>
    <w:uiPriority w:val="99"/>
    <w:semiHidden/>
    <w:unhideWhenUsed/>
    <w:rsid w:val="007727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7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7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759"/>
  </w:style>
  <w:style w:type="paragraph" w:styleId="Footer">
    <w:name w:val="footer"/>
    <w:basedOn w:val="Normal"/>
    <w:link w:val="FooterChar"/>
    <w:uiPriority w:val="99"/>
    <w:unhideWhenUsed/>
    <w:rsid w:val="00772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759"/>
  </w:style>
  <w:style w:type="paragraph" w:styleId="BalloonText">
    <w:name w:val="Balloon Text"/>
    <w:basedOn w:val="Normal"/>
    <w:link w:val="BalloonTextChar"/>
    <w:uiPriority w:val="99"/>
    <w:semiHidden/>
    <w:unhideWhenUsed/>
    <w:rsid w:val="007727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7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3162373">
      <w:bodyDiv w:val="1"/>
      <w:marLeft w:val="0"/>
      <w:marRight w:val="0"/>
      <w:marTop w:val="0"/>
      <w:marBottom w:val="0"/>
      <w:divBdr>
        <w:top w:val="none" w:sz="0" w:space="0" w:color="auto"/>
        <w:left w:val="none" w:sz="0" w:space="0" w:color="auto"/>
        <w:bottom w:val="none" w:sz="0" w:space="0" w:color="auto"/>
        <w:right w:val="none" w:sz="0" w:space="0" w:color="auto"/>
      </w:divBdr>
      <w:divsChild>
        <w:div w:id="1528369056">
          <w:marLeft w:val="0"/>
          <w:marRight w:val="0"/>
          <w:marTop w:val="0"/>
          <w:marBottom w:val="0"/>
          <w:divBdr>
            <w:top w:val="none" w:sz="0" w:space="0" w:color="auto"/>
            <w:left w:val="none" w:sz="0" w:space="0" w:color="auto"/>
            <w:bottom w:val="none" w:sz="0" w:space="0" w:color="auto"/>
            <w:right w:val="none" w:sz="0" w:space="0" w:color="auto"/>
          </w:divBdr>
        </w:div>
      </w:divsChild>
    </w:div>
    <w:div w:id="235630973">
      <w:bodyDiv w:val="1"/>
      <w:marLeft w:val="0"/>
      <w:marRight w:val="0"/>
      <w:marTop w:val="0"/>
      <w:marBottom w:val="0"/>
      <w:divBdr>
        <w:top w:val="none" w:sz="0" w:space="0" w:color="auto"/>
        <w:left w:val="none" w:sz="0" w:space="0" w:color="auto"/>
        <w:bottom w:val="none" w:sz="0" w:space="0" w:color="auto"/>
        <w:right w:val="none" w:sz="0" w:space="0" w:color="auto"/>
      </w:divBdr>
      <w:divsChild>
        <w:div w:id="3028588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4</cp:revision>
  <dcterms:created xsi:type="dcterms:W3CDTF">2020-06-05T11:47:00Z</dcterms:created>
  <dcterms:modified xsi:type="dcterms:W3CDTF">2020-06-05T11:47:00Z</dcterms:modified>
</cp:coreProperties>
</file>